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F103A" w14:textId="7AE35F54" w:rsidR="0028472A" w:rsidRDefault="00636BD1">
      <w:r>
        <w:t>Don’t have one, wouldn’t let me progress without a document being uploaded</w:t>
      </w:r>
    </w:p>
    <w:sectPr w:rsidR="00284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1"/>
    <w:rsid w:val="00250FAF"/>
    <w:rsid w:val="0028472A"/>
    <w:rsid w:val="00636BD1"/>
    <w:rsid w:val="00E0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01EE"/>
  <w15:chartTrackingRefBased/>
  <w15:docId w15:val="{EAD89BF3-AB25-461B-A303-77AD9320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B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B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B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6B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6B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6B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6B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6B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6B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6B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6B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6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6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6B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B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B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B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6B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B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Parry</dc:creator>
  <cp:keywords/>
  <dc:description/>
  <cp:lastModifiedBy>Bradley Parry</cp:lastModifiedBy>
  <cp:revision>2</cp:revision>
  <dcterms:created xsi:type="dcterms:W3CDTF">2025-04-08T12:56:00Z</dcterms:created>
  <dcterms:modified xsi:type="dcterms:W3CDTF">2025-04-08T12:56:00Z</dcterms:modified>
</cp:coreProperties>
</file>